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49AC2" w14:textId="77777777" w:rsidR="00615055" w:rsidRPr="00615055" w:rsidRDefault="00615055" w:rsidP="00615055">
      <w:pPr>
        <w:spacing w:after="0" w:line="240" w:lineRule="auto"/>
        <w:jc w:val="both"/>
        <w:rPr>
          <w:rFonts w:ascii="Times New Roman" w:eastAsia="Times New Roman" w:hAnsi="Times New Roman" w:cs="Times New Roman"/>
          <w:sz w:val="24"/>
          <w:szCs w:val="24"/>
          <w:lang w:eastAsia="hu-HU"/>
        </w:rPr>
      </w:pPr>
      <w:r w:rsidRPr="00615055">
        <w:rPr>
          <w:rFonts w:ascii="Arial" w:eastAsia="Times New Roman" w:hAnsi="Arial" w:cs="Arial"/>
          <w:b/>
          <w:bCs/>
          <w:color w:val="000000"/>
          <w:lang w:eastAsia="hu-HU"/>
        </w:rPr>
        <w:t>Három kérdés a Facebook külső tényellenőrző programjáról</w:t>
      </w:r>
    </w:p>
    <w:p w14:paraId="1991F3E6" w14:textId="77777777" w:rsidR="00615055" w:rsidRPr="00615055" w:rsidRDefault="00615055" w:rsidP="00615055">
      <w:pPr>
        <w:spacing w:after="0" w:line="240" w:lineRule="auto"/>
        <w:rPr>
          <w:rFonts w:ascii="Times New Roman" w:eastAsia="Times New Roman" w:hAnsi="Times New Roman" w:cs="Times New Roman"/>
          <w:sz w:val="24"/>
          <w:szCs w:val="24"/>
          <w:lang w:eastAsia="hu-HU"/>
        </w:rPr>
      </w:pPr>
      <w:r w:rsidRPr="00615055">
        <w:rPr>
          <w:rFonts w:ascii="Times New Roman" w:eastAsia="Times New Roman" w:hAnsi="Times New Roman" w:cs="Times New Roman"/>
          <w:sz w:val="24"/>
          <w:szCs w:val="24"/>
          <w:lang w:eastAsia="hu-HU"/>
        </w:rPr>
        <w:br/>
      </w:r>
    </w:p>
    <w:p w14:paraId="0F4675DB" w14:textId="77777777" w:rsidR="00615055" w:rsidRPr="00615055" w:rsidRDefault="00615055" w:rsidP="00615055">
      <w:pPr>
        <w:numPr>
          <w:ilvl w:val="0"/>
          <w:numId w:val="1"/>
        </w:numPr>
        <w:spacing w:after="0" w:line="240" w:lineRule="auto"/>
        <w:jc w:val="both"/>
        <w:textAlignment w:val="baseline"/>
        <w:rPr>
          <w:rFonts w:ascii="Arial" w:eastAsia="Times New Roman" w:hAnsi="Arial" w:cs="Arial"/>
          <w:b/>
          <w:bCs/>
          <w:color w:val="000000"/>
          <w:lang w:eastAsia="hu-HU"/>
        </w:rPr>
      </w:pPr>
      <w:r w:rsidRPr="00615055">
        <w:rPr>
          <w:rFonts w:ascii="Arial" w:eastAsia="Times New Roman" w:hAnsi="Arial" w:cs="Arial"/>
          <w:b/>
          <w:bCs/>
          <w:color w:val="000000"/>
          <w:lang w:eastAsia="hu-HU"/>
        </w:rPr>
        <w:t>Mi a Facebook külső tényellenőrző programja (3PFC)?</w:t>
      </w:r>
    </w:p>
    <w:p w14:paraId="1D2407FC" w14:textId="77777777" w:rsidR="00615055" w:rsidRPr="00615055" w:rsidRDefault="00615055" w:rsidP="00615055">
      <w:pPr>
        <w:numPr>
          <w:ilvl w:val="0"/>
          <w:numId w:val="2"/>
        </w:numPr>
        <w:spacing w:after="240" w:line="240" w:lineRule="auto"/>
        <w:ind w:left="1440"/>
        <w:jc w:val="both"/>
        <w:textAlignment w:val="baseline"/>
        <w:rPr>
          <w:rFonts w:ascii="Arial" w:eastAsia="Times New Roman" w:hAnsi="Arial" w:cs="Arial"/>
          <w:color w:val="000000"/>
          <w:lang w:eastAsia="hu-HU"/>
        </w:rPr>
      </w:pPr>
      <w:hyperlink r:id="rId5" w:history="1">
        <w:r w:rsidRPr="00615055">
          <w:rPr>
            <w:rFonts w:ascii="Arial" w:eastAsia="Times New Roman" w:hAnsi="Arial" w:cs="Arial"/>
            <w:color w:val="1155CC"/>
            <w:u w:val="single"/>
            <w:lang w:eastAsia="hu-HU"/>
          </w:rPr>
          <w:t>Bizonyos országokban</w:t>
        </w:r>
      </w:hyperlink>
      <w:r w:rsidRPr="00615055">
        <w:rPr>
          <w:rFonts w:ascii="Arial" w:eastAsia="Times New Roman" w:hAnsi="Arial" w:cs="Arial"/>
          <w:color w:val="000000"/>
          <w:lang w:eastAsia="hu-HU"/>
        </w:rPr>
        <w:t xml:space="preserve"> független tényellenőrzőkkel (3PFC) dolgozik együtt a Facebook, amelyek áttekintik és értékelik a hírek pontosságát. Ezek a partnerek a független Nemzetközi Tényellenőrző Hálózaton (International </w:t>
      </w:r>
      <w:proofErr w:type="spellStart"/>
      <w:r w:rsidRPr="00615055">
        <w:rPr>
          <w:rFonts w:ascii="Arial" w:eastAsia="Times New Roman" w:hAnsi="Arial" w:cs="Arial"/>
          <w:color w:val="000000"/>
          <w:lang w:eastAsia="hu-HU"/>
        </w:rPr>
        <w:t>Fact-Checking</w:t>
      </w:r>
      <w:proofErr w:type="spellEnd"/>
      <w:r w:rsidRPr="00615055">
        <w:rPr>
          <w:rFonts w:ascii="Arial" w:eastAsia="Times New Roman" w:hAnsi="Arial" w:cs="Arial"/>
          <w:color w:val="000000"/>
          <w:lang w:eastAsia="hu-HU"/>
        </w:rPr>
        <w:t xml:space="preserve"> Network) keresztül szereztek tanúsítványt működésükhöz, munkájuk során követniük kell az IFCN etikai szabályzatát (</w:t>
      </w:r>
      <w:proofErr w:type="spellStart"/>
      <w:r w:rsidRPr="00615055">
        <w:rPr>
          <w:rFonts w:ascii="Arial" w:eastAsia="Times New Roman" w:hAnsi="Arial" w:cs="Arial"/>
          <w:color w:val="000000"/>
          <w:lang w:eastAsia="hu-HU"/>
        </w:rPr>
        <w:t>Code</w:t>
      </w:r>
      <w:proofErr w:type="spellEnd"/>
      <w:r w:rsidRPr="00615055">
        <w:rPr>
          <w:rFonts w:ascii="Arial" w:eastAsia="Times New Roman" w:hAnsi="Arial" w:cs="Arial"/>
          <w:color w:val="000000"/>
          <w:lang w:eastAsia="hu-HU"/>
        </w:rPr>
        <w:t xml:space="preserve"> of </w:t>
      </w:r>
      <w:proofErr w:type="spellStart"/>
      <w:r w:rsidRPr="00615055">
        <w:rPr>
          <w:rFonts w:ascii="Arial" w:eastAsia="Times New Roman" w:hAnsi="Arial" w:cs="Arial"/>
          <w:color w:val="000000"/>
          <w:lang w:eastAsia="hu-HU"/>
        </w:rPr>
        <w:t>Principles</w:t>
      </w:r>
      <w:proofErr w:type="spellEnd"/>
      <w:r w:rsidRPr="00615055">
        <w:rPr>
          <w:rFonts w:ascii="Arial" w:eastAsia="Times New Roman" w:hAnsi="Arial" w:cs="Arial"/>
          <w:color w:val="000000"/>
          <w:lang w:eastAsia="hu-HU"/>
        </w:rPr>
        <w:t>). Az IFCN szabályzata egy sor olyan kötelezettségvállalást ír elő, amelyet a szervezeteknek be kell tartaniuk a tényellenőrzésben való kiválóság előmozdítása érdekében: ezek a pártatlanság és tisztesség; a források átláthatósága; a finanszírozás és a szervezés átláthatósága; a módszertan átláthatósága; nyílt és őszinte javítási irányelvek.</w:t>
      </w:r>
    </w:p>
    <w:p w14:paraId="0A531595" w14:textId="77777777" w:rsidR="00615055" w:rsidRPr="00615055" w:rsidRDefault="00615055" w:rsidP="00615055">
      <w:pPr>
        <w:spacing w:after="0" w:line="240" w:lineRule="auto"/>
        <w:rPr>
          <w:rFonts w:ascii="Times New Roman" w:eastAsia="Times New Roman" w:hAnsi="Times New Roman" w:cs="Times New Roman"/>
          <w:sz w:val="24"/>
          <w:szCs w:val="24"/>
          <w:lang w:eastAsia="hu-HU"/>
        </w:rPr>
      </w:pPr>
      <w:r w:rsidRPr="00615055">
        <w:rPr>
          <w:rFonts w:ascii="Times New Roman" w:eastAsia="Times New Roman" w:hAnsi="Times New Roman" w:cs="Times New Roman"/>
          <w:sz w:val="24"/>
          <w:szCs w:val="24"/>
          <w:lang w:eastAsia="hu-HU"/>
        </w:rPr>
        <w:br/>
      </w:r>
    </w:p>
    <w:p w14:paraId="306FB019" w14:textId="77777777" w:rsidR="00615055" w:rsidRPr="00615055" w:rsidRDefault="00615055" w:rsidP="00615055">
      <w:pPr>
        <w:numPr>
          <w:ilvl w:val="0"/>
          <w:numId w:val="3"/>
        </w:numPr>
        <w:spacing w:before="240" w:after="0" w:line="240" w:lineRule="auto"/>
        <w:jc w:val="both"/>
        <w:textAlignment w:val="baseline"/>
        <w:rPr>
          <w:rFonts w:ascii="Arial" w:eastAsia="Times New Roman" w:hAnsi="Arial" w:cs="Arial"/>
          <w:b/>
          <w:bCs/>
          <w:color w:val="000000"/>
          <w:lang w:eastAsia="hu-HU"/>
        </w:rPr>
      </w:pPr>
      <w:r w:rsidRPr="00615055">
        <w:rPr>
          <w:rFonts w:ascii="Arial" w:eastAsia="Times New Roman" w:hAnsi="Arial" w:cs="Arial"/>
          <w:b/>
          <w:bCs/>
          <w:color w:val="000000"/>
          <w:shd w:val="clear" w:color="auto" w:fill="FFFFFF"/>
          <w:lang w:eastAsia="hu-HU"/>
        </w:rPr>
        <w:t>Mi történik, ha egy 3PFC-partner hamisként jelöl meg egy hírt?</w:t>
      </w:r>
    </w:p>
    <w:p w14:paraId="47C3870C" w14:textId="77777777" w:rsidR="00615055" w:rsidRPr="00615055" w:rsidRDefault="00615055" w:rsidP="00615055">
      <w:pPr>
        <w:numPr>
          <w:ilvl w:val="0"/>
          <w:numId w:val="4"/>
        </w:numPr>
        <w:spacing w:after="0" w:line="240" w:lineRule="auto"/>
        <w:ind w:left="1440"/>
        <w:jc w:val="both"/>
        <w:textAlignment w:val="baseline"/>
        <w:rPr>
          <w:rFonts w:ascii="Arial" w:eastAsia="Times New Roman" w:hAnsi="Arial" w:cs="Arial"/>
          <w:color w:val="000000"/>
          <w:lang w:eastAsia="hu-HU"/>
        </w:rPr>
      </w:pPr>
      <w:r w:rsidRPr="00615055">
        <w:rPr>
          <w:rFonts w:ascii="Arial" w:eastAsia="Times New Roman" w:hAnsi="Arial" w:cs="Arial"/>
          <w:color w:val="000000"/>
          <w:lang w:eastAsia="hu-HU"/>
        </w:rPr>
        <w:t xml:space="preserve">Ha egy külső tényellenőrző partnerünk hamisnak, részben hamisnak, vagy módosítottnak ítél egy hírt vagy egyéb tartalmat, azt a felhasználók </w:t>
      </w:r>
      <w:proofErr w:type="spellStart"/>
      <w:r w:rsidRPr="00615055">
        <w:rPr>
          <w:rFonts w:ascii="Arial" w:eastAsia="Times New Roman" w:hAnsi="Arial" w:cs="Arial"/>
          <w:color w:val="000000"/>
          <w:lang w:eastAsia="hu-HU"/>
        </w:rPr>
        <w:t>hírfolyamaiban</w:t>
      </w:r>
      <w:proofErr w:type="spellEnd"/>
      <w:r w:rsidRPr="00615055">
        <w:rPr>
          <w:rFonts w:ascii="Arial" w:eastAsia="Times New Roman" w:hAnsi="Arial" w:cs="Arial"/>
          <w:color w:val="000000"/>
          <w:lang w:eastAsia="hu-HU"/>
        </w:rPr>
        <w:t xml:space="preserve"> kevésbé fogja mutatni a Facebook. Az Instagramon pedig az </w:t>
      </w:r>
      <w:proofErr w:type="spellStart"/>
      <w:r w:rsidRPr="00615055">
        <w:rPr>
          <w:rFonts w:ascii="Arial" w:eastAsia="Times New Roman" w:hAnsi="Arial" w:cs="Arial"/>
          <w:color w:val="000000"/>
          <w:lang w:eastAsia="hu-HU"/>
        </w:rPr>
        <w:t>Explore</w:t>
      </w:r>
      <w:proofErr w:type="spellEnd"/>
      <w:r w:rsidRPr="00615055">
        <w:rPr>
          <w:rFonts w:ascii="Arial" w:eastAsia="Times New Roman" w:hAnsi="Arial" w:cs="Arial"/>
          <w:color w:val="000000"/>
          <w:lang w:eastAsia="hu-HU"/>
        </w:rPr>
        <w:t xml:space="preserve"> és hashtag oldalakon való megjelenés blokkolásával, valamint a hírfolyamban megjelenő tartalmak közötti lejjebb priorizálással tesszük nehezebbé a kérdéses információ felkutatását.</w:t>
      </w:r>
    </w:p>
    <w:p w14:paraId="3320BAA4" w14:textId="77777777" w:rsidR="00615055" w:rsidRPr="00615055" w:rsidRDefault="00615055" w:rsidP="00615055">
      <w:pPr>
        <w:numPr>
          <w:ilvl w:val="0"/>
          <w:numId w:val="4"/>
        </w:numPr>
        <w:spacing w:after="0" w:line="240" w:lineRule="auto"/>
        <w:ind w:left="1440"/>
        <w:jc w:val="both"/>
        <w:textAlignment w:val="baseline"/>
        <w:rPr>
          <w:rFonts w:ascii="Arial" w:eastAsia="Times New Roman" w:hAnsi="Arial" w:cs="Arial"/>
          <w:color w:val="000000"/>
          <w:lang w:eastAsia="hu-HU"/>
        </w:rPr>
      </w:pPr>
      <w:r w:rsidRPr="00615055">
        <w:rPr>
          <w:rFonts w:ascii="Arial" w:eastAsia="Times New Roman" w:hAnsi="Arial" w:cs="Arial"/>
          <w:color w:val="000000"/>
          <w:lang w:eastAsia="hu-HU"/>
        </w:rPr>
        <w:t>Ezen kívül a hamisnak vagy módosítottnak minősített tartalmak jól láthatóan jelölve vannak így az emberek könnyebben eldönthetik, hogy ezek közül melyeket olvassák el, melyek tartalmát tartják megbízhatónak, és melyiket osszák meg. Ezek a címkék hamis és módosított fényképek és videók tetején jelennek meg, beleértve az Instagram Story-</w:t>
      </w:r>
      <w:proofErr w:type="spellStart"/>
      <w:r w:rsidRPr="00615055">
        <w:rPr>
          <w:rFonts w:ascii="Arial" w:eastAsia="Times New Roman" w:hAnsi="Arial" w:cs="Arial"/>
          <w:color w:val="000000"/>
          <w:lang w:eastAsia="hu-HU"/>
        </w:rPr>
        <w:t>kat</w:t>
      </w:r>
      <w:proofErr w:type="spellEnd"/>
      <w:r w:rsidRPr="00615055">
        <w:rPr>
          <w:rFonts w:ascii="Arial" w:eastAsia="Times New Roman" w:hAnsi="Arial" w:cs="Arial"/>
          <w:color w:val="000000"/>
          <w:lang w:eastAsia="hu-HU"/>
        </w:rPr>
        <w:t xml:space="preserve"> is, amelyeknél az adott tényellenőrző értékelésére mutató link is megjelenik. A részben hamisnak vagy hiányzó kontextusúnak minősített tartalmakhoz kevésbé hangsúlyos figyelmeztető címkét alkalmazunk.</w:t>
      </w:r>
    </w:p>
    <w:p w14:paraId="09A4F2E8" w14:textId="77777777" w:rsidR="00615055" w:rsidRPr="00615055" w:rsidRDefault="00615055" w:rsidP="00615055">
      <w:pPr>
        <w:numPr>
          <w:ilvl w:val="0"/>
          <w:numId w:val="4"/>
        </w:numPr>
        <w:spacing w:after="0" w:line="240" w:lineRule="auto"/>
        <w:ind w:left="1440"/>
        <w:jc w:val="both"/>
        <w:textAlignment w:val="baseline"/>
        <w:rPr>
          <w:rFonts w:ascii="Arial" w:eastAsia="Times New Roman" w:hAnsi="Arial" w:cs="Arial"/>
          <w:color w:val="000000"/>
          <w:lang w:eastAsia="hu-HU"/>
        </w:rPr>
      </w:pPr>
      <w:r w:rsidRPr="00615055">
        <w:rPr>
          <w:rFonts w:ascii="Arial" w:eastAsia="Times New Roman" w:hAnsi="Arial" w:cs="Arial"/>
          <w:color w:val="000000"/>
          <w:lang w:eastAsia="hu-HU"/>
        </w:rPr>
        <w:t xml:space="preserve">Azok az oldalak és </w:t>
      </w:r>
      <w:proofErr w:type="spellStart"/>
      <w:r w:rsidRPr="00615055">
        <w:rPr>
          <w:rFonts w:ascii="Arial" w:eastAsia="Times New Roman" w:hAnsi="Arial" w:cs="Arial"/>
          <w:color w:val="000000"/>
          <w:lang w:eastAsia="hu-HU"/>
        </w:rPr>
        <w:t>domainek</w:t>
      </w:r>
      <w:proofErr w:type="spellEnd"/>
      <w:r w:rsidRPr="00615055">
        <w:rPr>
          <w:rFonts w:ascii="Arial" w:eastAsia="Times New Roman" w:hAnsi="Arial" w:cs="Arial"/>
          <w:color w:val="000000"/>
          <w:lang w:eastAsia="hu-HU"/>
        </w:rPr>
        <w:t>, amelyek ismételten álhíreket osztanak meg, tapasztalni fogják, hogy ezeknek az információknak az elérése csökken, valamint bevételszerzési és hirdetési lehetőségük is megszűnik. Ezen kívül értesítéseket is küldünk az embereknek és az oldalak adminisztrátorainak, ha megpróbálnak megosztani, vagy a múltban már megosztottak egy hamisnak bizonyult történetet.</w:t>
      </w:r>
    </w:p>
    <w:p w14:paraId="18077325" w14:textId="77777777" w:rsidR="00615055" w:rsidRPr="00615055" w:rsidRDefault="00615055" w:rsidP="00615055">
      <w:pPr>
        <w:numPr>
          <w:ilvl w:val="0"/>
          <w:numId w:val="4"/>
        </w:numPr>
        <w:spacing w:after="240" w:line="240" w:lineRule="auto"/>
        <w:ind w:left="1440"/>
        <w:jc w:val="both"/>
        <w:textAlignment w:val="baseline"/>
        <w:rPr>
          <w:rFonts w:ascii="Arial" w:eastAsia="Times New Roman" w:hAnsi="Arial" w:cs="Arial"/>
          <w:color w:val="000000"/>
          <w:lang w:eastAsia="hu-HU"/>
        </w:rPr>
      </w:pPr>
      <w:r w:rsidRPr="00615055">
        <w:rPr>
          <w:rFonts w:ascii="Arial" w:eastAsia="Times New Roman" w:hAnsi="Arial" w:cs="Arial"/>
          <w:color w:val="000000"/>
          <w:lang w:eastAsia="hu-HU"/>
        </w:rPr>
        <w:t>A tényellenőrzők nem távolíthatnak el felhasználói fiókokat vagy oldalakat a Facebookról.</w:t>
      </w:r>
    </w:p>
    <w:p w14:paraId="70D90324" w14:textId="77777777" w:rsidR="00615055" w:rsidRPr="00615055" w:rsidRDefault="00615055" w:rsidP="00615055">
      <w:pPr>
        <w:spacing w:after="0" w:line="240" w:lineRule="auto"/>
        <w:rPr>
          <w:rFonts w:ascii="Times New Roman" w:eastAsia="Times New Roman" w:hAnsi="Times New Roman" w:cs="Times New Roman"/>
          <w:sz w:val="24"/>
          <w:szCs w:val="24"/>
          <w:lang w:eastAsia="hu-HU"/>
        </w:rPr>
      </w:pPr>
      <w:r w:rsidRPr="00615055">
        <w:rPr>
          <w:rFonts w:ascii="Times New Roman" w:eastAsia="Times New Roman" w:hAnsi="Times New Roman" w:cs="Times New Roman"/>
          <w:sz w:val="24"/>
          <w:szCs w:val="24"/>
          <w:lang w:eastAsia="hu-HU"/>
        </w:rPr>
        <w:br/>
      </w:r>
    </w:p>
    <w:p w14:paraId="505A7ED4" w14:textId="77777777" w:rsidR="00615055" w:rsidRPr="00615055" w:rsidRDefault="00615055" w:rsidP="00615055">
      <w:pPr>
        <w:numPr>
          <w:ilvl w:val="0"/>
          <w:numId w:val="5"/>
        </w:numPr>
        <w:spacing w:before="240" w:after="0" w:line="240" w:lineRule="auto"/>
        <w:jc w:val="both"/>
        <w:textAlignment w:val="baseline"/>
        <w:rPr>
          <w:rFonts w:ascii="Arial" w:eastAsia="Times New Roman" w:hAnsi="Arial" w:cs="Arial"/>
          <w:b/>
          <w:bCs/>
          <w:color w:val="000000"/>
          <w:lang w:eastAsia="hu-HU"/>
        </w:rPr>
      </w:pPr>
      <w:r w:rsidRPr="00615055">
        <w:rPr>
          <w:rFonts w:ascii="Arial" w:eastAsia="Times New Roman" w:hAnsi="Arial" w:cs="Arial"/>
          <w:b/>
          <w:bCs/>
          <w:color w:val="000000"/>
          <w:lang w:eastAsia="hu-HU"/>
        </w:rPr>
        <w:t xml:space="preserve">Milyen tartalmakat ellenőrizhetnek </w:t>
      </w:r>
      <w:proofErr w:type="gramStart"/>
      <w:r w:rsidRPr="00615055">
        <w:rPr>
          <w:rFonts w:ascii="Arial" w:eastAsia="Times New Roman" w:hAnsi="Arial" w:cs="Arial"/>
          <w:b/>
          <w:bCs/>
          <w:color w:val="000000"/>
          <w:lang w:eastAsia="hu-HU"/>
        </w:rPr>
        <w:t>a  külső</w:t>
      </w:r>
      <w:proofErr w:type="gramEnd"/>
      <w:r w:rsidRPr="00615055">
        <w:rPr>
          <w:rFonts w:ascii="Arial" w:eastAsia="Times New Roman" w:hAnsi="Arial" w:cs="Arial"/>
          <w:b/>
          <w:bCs/>
          <w:color w:val="000000"/>
          <w:lang w:eastAsia="hu-HU"/>
        </w:rPr>
        <w:t xml:space="preserve"> tényellenőrző partnerek? </w:t>
      </w:r>
    </w:p>
    <w:p w14:paraId="3AC06382" w14:textId="77777777" w:rsidR="00615055" w:rsidRPr="00615055" w:rsidRDefault="00615055" w:rsidP="00615055">
      <w:pPr>
        <w:numPr>
          <w:ilvl w:val="0"/>
          <w:numId w:val="6"/>
        </w:numPr>
        <w:spacing w:after="0" w:line="240" w:lineRule="auto"/>
        <w:ind w:left="1440"/>
        <w:jc w:val="both"/>
        <w:textAlignment w:val="baseline"/>
        <w:rPr>
          <w:rFonts w:ascii="Arial" w:eastAsia="Times New Roman" w:hAnsi="Arial" w:cs="Arial"/>
          <w:color w:val="000000"/>
          <w:lang w:eastAsia="hu-HU"/>
        </w:rPr>
      </w:pPr>
      <w:r w:rsidRPr="00615055">
        <w:rPr>
          <w:rFonts w:ascii="Arial" w:eastAsia="Times New Roman" w:hAnsi="Arial" w:cs="Arial"/>
          <w:color w:val="000000"/>
          <w:lang w:eastAsia="hu-HU"/>
        </w:rPr>
        <w:t xml:space="preserve">A külső tényellenőrző program középpontjában a </w:t>
      </w:r>
      <w:proofErr w:type="spellStart"/>
      <w:r w:rsidRPr="00615055">
        <w:rPr>
          <w:rFonts w:ascii="Arial" w:eastAsia="Times New Roman" w:hAnsi="Arial" w:cs="Arial"/>
          <w:b/>
          <w:bCs/>
          <w:color w:val="000000"/>
          <w:lang w:eastAsia="hu-HU"/>
        </w:rPr>
        <w:t>virális</w:t>
      </w:r>
      <w:proofErr w:type="spellEnd"/>
      <w:r w:rsidRPr="00615055">
        <w:rPr>
          <w:rFonts w:ascii="Arial" w:eastAsia="Times New Roman" w:hAnsi="Arial" w:cs="Arial"/>
          <w:b/>
          <w:bCs/>
          <w:color w:val="000000"/>
          <w:lang w:eastAsia="hu-HU"/>
        </w:rPr>
        <w:t xml:space="preserve"> félretájékoztatás</w:t>
      </w:r>
      <w:r w:rsidRPr="00615055">
        <w:rPr>
          <w:rFonts w:ascii="Arial" w:eastAsia="Times New Roman" w:hAnsi="Arial" w:cs="Arial"/>
          <w:color w:val="000000"/>
          <w:lang w:eastAsia="hu-HU"/>
        </w:rPr>
        <w:t xml:space="preserve"> azonosítása és kezelése áll, különösen az egyértelmű álhírek tekintetében, amelyeknek valójában semmi alapjuk. A külső tényellenőrző partnerek munkája során a provokálóan hamis állítások feldolgozása van előtérben, különösen </w:t>
      </w:r>
      <w:proofErr w:type="spellStart"/>
      <w:r w:rsidRPr="00615055">
        <w:rPr>
          <w:rFonts w:ascii="Arial" w:eastAsia="Times New Roman" w:hAnsi="Arial" w:cs="Arial"/>
          <w:color w:val="000000"/>
          <w:lang w:eastAsia="hu-HU"/>
        </w:rPr>
        <w:t>azoké</w:t>
      </w:r>
      <w:proofErr w:type="spellEnd"/>
      <w:r w:rsidRPr="00615055">
        <w:rPr>
          <w:rFonts w:ascii="Arial" w:eastAsia="Times New Roman" w:hAnsi="Arial" w:cs="Arial"/>
          <w:color w:val="000000"/>
          <w:lang w:eastAsia="hu-HU"/>
        </w:rPr>
        <w:t xml:space="preserve">, amelyek aktuálisak, </w:t>
      </w:r>
      <w:proofErr w:type="spellStart"/>
      <w:r w:rsidRPr="00615055">
        <w:rPr>
          <w:rFonts w:ascii="Arial" w:eastAsia="Times New Roman" w:hAnsi="Arial" w:cs="Arial"/>
          <w:color w:val="000000"/>
          <w:lang w:eastAsia="hu-HU"/>
        </w:rPr>
        <w:t>felkapottak</w:t>
      </w:r>
      <w:proofErr w:type="spellEnd"/>
      <w:r w:rsidRPr="00615055">
        <w:rPr>
          <w:rFonts w:ascii="Arial" w:eastAsia="Times New Roman" w:hAnsi="Arial" w:cs="Arial"/>
          <w:color w:val="000000"/>
          <w:lang w:eastAsia="hu-HU"/>
        </w:rPr>
        <w:t xml:space="preserve">, és az átlagemberek számára is </w:t>
      </w:r>
      <w:proofErr w:type="spellStart"/>
      <w:r w:rsidRPr="00615055">
        <w:rPr>
          <w:rFonts w:ascii="Arial" w:eastAsia="Times New Roman" w:hAnsi="Arial" w:cs="Arial"/>
          <w:color w:val="000000"/>
          <w:lang w:eastAsia="hu-HU"/>
        </w:rPr>
        <w:t>fontosak</w:t>
      </w:r>
      <w:proofErr w:type="spellEnd"/>
      <w:r w:rsidRPr="00615055">
        <w:rPr>
          <w:rFonts w:ascii="Arial" w:eastAsia="Times New Roman" w:hAnsi="Arial" w:cs="Arial"/>
          <w:color w:val="000000"/>
          <w:lang w:eastAsia="hu-HU"/>
        </w:rPr>
        <w:t>.</w:t>
      </w:r>
    </w:p>
    <w:p w14:paraId="01B63990" w14:textId="77777777" w:rsidR="00615055" w:rsidRPr="00615055" w:rsidRDefault="00615055" w:rsidP="00615055">
      <w:pPr>
        <w:numPr>
          <w:ilvl w:val="0"/>
          <w:numId w:val="6"/>
        </w:numPr>
        <w:spacing w:after="240" w:line="240" w:lineRule="auto"/>
        <w:ind w:left="1440"/>
        <w:jc w:val="both"/>
        <w:textAlignment w:val="baseline"/>
        <w:rPr>
          <w:rFonts w:ascii="Arial" w:eastAsia="Times New Roman" w:hAnsi="Arial" w:cs="Arial"/>
          <w:color w:val="000000"/>
          <w:lang w:eastAsia="hu-HU"/>
        </w:rPr>
      </w:pPr>
      <w:r w:rsidRPr="00615055">
        <w:rPr>
          <w:rFonts w:ascii="Arial" w:eastAsia="Times New Roman" w:hAnsi="Arial" w:cs="Arial"/>
          <w:color w:val="000000"/>
          <w:lang w:eastAsia="hu-HU"/>
        </w:rPr>
        <w:t>A 3PFC minden típusú tartalmat képes elemezni, beleértve a fényképeket és videókat is.</w:t>
      </w:r>
    </w:p>
    <w:p w14:paraId="46CAF9CB" w14:textId="77777777" w:rsidR="00615055" w:rsidRPr="00615055" w:rsidRDefault="00615055" w:rsidP="00615055">
      <w:pPr>
        <w:spacing w:after="0" w:line="240" w:lineRule="auto"/>
        <w:rPr>
          <w:rFonts w:ascii="Times New Roman" w:eastAsia="Times New Roman" w:hAnsi="Times New Roman" w:cs="Times New Roman"/>
          <w:sz w:val="24"/>
          <w:szCs w:val="24"/>
          <w:lang w:eastAsia="hu-HU"/>
        </w:rPr>
      </w:pPr>
    </w:p>
    <w:p w14:paraId="73DDA83A" w14:textId="77777777" w:rsidR="00615055" w:rsidRPr="00615055" w:rsidRDefault="00615055" w:rsidP="00615055">
      <w:pPr>
        <w:spacing w:before="240" w:after="240" w:line="240" w:lineRule="auto"/>
        <w:jc w:val="both"/>
        <w:rPr>
          <w:rFonts w:ascii="Times New Roman" w:eastAsia="Times New Roman" w:hAnsi="Times New Roman" w:cs="Times New Roman"/>
          <w:sz w:val="24"/>
          <w:szCs w:val="24"/>
          <w:lang w:eastAsia="hu-HU"/>
        </w:rPr>
      </w:pPr>
      <w:r w:rsidRPr="00615055">
        <w:rPr>
          <w:rFonts w:ascii="Arial" w:eastAsia="Times New Roman" w:hAnsi="Arial" w:cs="Arial"/>
          <w:b/>
          <w:bCs/>
          <w:color w:val="000000"/>
          <w:u w:val="single"/>
          <w:lang w:eastAsia="hu-HU"/>
        </w:rPr>
        <w:t>Stratégia a Facebookon történő félretájékoztatás megállítására</w:t>
      </w:r>
    </w:p>
    <w:p w14:paraId="198BB4DB" w14:textId="77777777" w:rsidR="00615055" w:rsidRPr="00615055" w:rsidRDefault="00615055" w:rsidP="00615055">
      <w:pPr>
        <w:spacing w:before="240" w:after="40" w:line="240" w:lineRule="auto"/>
        <w:jc w:val="both"/>
        <w:outlineLvl w:val="3"/>
        <w:rPr>
          <w:rFonts w:ascii="Times New Roman" w:eastAsia="Times New Roman" w:hAnsi="Times New Roman" w:cs="Times New Roman"/>
          <w:b/>
          <w:bCs/>
          <w:sz w:val="24"/>
          <w:szCs w:val="24"/>
          <w:lang w:eastAsia="hu-HU"/>
        </w:rPr>
      </w:pPr>
      <w:r w:rsidRPr="00615055">
        <w:rPr>
          <w:rFonts w:ascii="Arial" w:eastAsia="Times New Roman" w:hAnsi="Arial" w:cs="Arial"/>
          <w:color w:val="000000"/>
          <w:lang w:eastAsia="hu-HU"/>
        </w:rPr>
        <w:t>A Facebookon történő félretájékoztatás megállítását szolgáló stratégia három részből áll, és a külső tényellenőrző program ennek csupán egyik része:</w:t>
      </w:r>
    </w:p>
    <w:p w14:paraId="1FA5EBBC" w14:textId="77777777" w:rsidR="00615055" w:rsidRPr="00615055" w:rsidRDefault="00615055" w:rsidP="00615055">
      <w:pPr>
        <w:spacing w:after="0" w:line="240" w:lineRule="auto"/>
        <w:rPr>
          <w:rFonts w:ascii="Times New Roman" w:eastAsia="Times New Roman" w:hAnsi="Times New Roman" w:cs="Times New Roman"/>
          <w:sz w:val="24"/>
          <w:szCs w:val="24"/>
          <w:lang w:eastAsia="hu-HU"/>
        </w:rPr>
      </w:pPr>
      <w:r w:rsidRPr="00615055">
        <w:rPr>
          <w:rFonts w:ascii="Times New Roman" w:eastAsia="Times New Roman" w:hAnsi="Times New Roman" w:cs="Times New Roman"/>
          <w:sz w:val="24"/>
          <w:szCs w:val="24"/>
          <w:lang w:eastAsia="hu-HU"/>
        </w:rPr>
        <w:br/>
      </w:r>
    </w:p>
    <w:p w14:paraId="3B514B49" w14:textId="77777777" w:rsidR="00615055" w:rsidRPr="00615055" w:rsidRDefault="00615055" w:rsidP="00615055">
      <w:pPr>
        <w:numPr>
          <w:ilvl w:val="0"/>
          <w:numId w:val="7"/>
        </w:numPr>
        <w:spacing w:after="0" w:line="240" w:lineRule="auto"/>
        <w:ind w:left="283"/>
        <w:textAlignment w:val="baseline"/>
        <w:rPr>
          <w:rFonts w:ascii="Arial" w:eastAsia="Times New Roman" w:hAnsi="Arial" w:cs="Arial"/>
          <w:b/>
          <w:bCs/>
          <w:color w:val="000000"/>
          <w:lang w:eastAsia="hu-HU"/>
        </w:rPr>
      </w:pPr>
      <w:r w:rsidRPr="00615055">
        <w:rPr>
          <w:rFonts w:ascii="Arial" w:eastAsia="Times New Roman" w:hAnsi="Arial" w:cs="Arial"/>
          <w:b/>
          <w:bCs/>
          <w:color w:val="000000"/>
          <w:lang w:eastAsia="hu-HU"/>
        </w:rPr>
        <w:t xml:space="preserve">Eltávolítjuk </w:t>
      </w:r>
      <w:r w:rsidRPr="00615055">
        <w:rPr>
          <w:rFonts w:ascii="Arial" w:eastAsia="Times New Roman" w:hAnsi="Arial" w:cs="Arial"/>
          <w:color w:val="000000"/>
          <w:lang w:eastAsia="hu-HU"/>
        </w:rPr>
        <w:t xml:space="preserve">azokat a fiókokat és tartalmakat, amelyek sértik a </w:t>
      </w:r>
      <w:hyperlink r:id="rId6" w:history="1">
        <w:r w:rsidRPr="00615055">
          <w:rPr>
            <w:rFonts w:ascii="Arial" w:eastAsia="Times New Roman" w:hAnsi="Arial" w:cs="Arial"/>
            <w:color w:val="1155CC"/>
            <w:u w:val="single"/>
            <w:lang w:eastAsia="hu-HU"/>
          </w:rPr>
          <w:t>Közösségi alapelveket</w:t>
        </w:r>
      </w:hyperlink>
      <w:r w:rsidRPr="00615055">
        <w:rPr>
          <w:rFonts w:ascii="Arial" w:eastAsia="Times New Roman" w:hAnsi="Arial" w:cs="Arial"/>
          <w:color w:val="000000"/>
          <w:lang w:eastAsia="hu-HU"/>
        </w:rPr>
        <w:t>. Ez hozzájárul ahhoz, hogy a platform biztonságos legyen. </w:t>
      </w:r>
    </w:p>
    <w:p w14:paraId="38C20E01" w14:textId="77777777" w:rsidR="00615055" w:rsidRPr="00615055" w:rsidRDefault="00615055" w:rsidP="00615055">
      <w:pPr>
        <w:numPr>
          <w:ilvl w:val="0"/>
          <w:numId w:val="8"/>
        </w:numPr>
        <w:spacing w:after="0" w:line="240" w:lineRule="auto"/>
        <w:ind w:left="785"/>
        <w:textAlignment w:val="baseline"/>
        <w:rPr>
          <w:rFonts w:ascii="Arial" w:eastAsia="Times New Roman" w:hAnsi="Arial" w:cs="Arial"/>
          <w:color w:val="000000"/>
          <w:lang w:eastAsia="hu-HU"/>
        </w:rPr>
      </w:pPr>
      <w:r w:rsidRPr="00615055">
        <w:rPr>
          <w:rFonts w:ascii="Arial" w:eastAsia="Times New Roman" w:hAnsi="Arial" w:cs="Arial"/>
          <w:color w:val="000000"/>
          <w:lang w:eastAsia="hu-HU"/>
        </w:rPr>
        <w:t>Hamis fiókok használatával gyakran terjesztik az álhíreket - csak 2020 negyedik negyedévében 1,3 milliárd darab hamis fiókot tiltottunk le.</w:t>
      </w:r>
    </w:p>
    <w:p w14:paraId="07A01814" w14:textId="77777777" w:rsidR="00615055" w:rsidRPr="00615055" w:rsidRDefault="00615055" w:rsidP="00615055">
      <w:pPr>
        <w:numPr>
          <w:ilvl w:val="0"/>
          <w:numId w:val="8"/>
        </w:numPr>
        <w:spacing w:after="0" w:line="240" w:lineRule="auto"/>
        <w:ind w:left="785"/>
        <w:textAlignment w:val="baseline"/>
        <w:rPr>
          <w:rFonts w:ascii="Arial" w:eastAsia="Times New Roman" w:hAnsi="Arial" w:cs="Arial"/>
          <w:color w:val="000000"/>
          <w:lang w:eastAsia="hu-HU"/>
        </w:rPr>
      </w:pPr>
      <w:r w:rsidRPr="00615055">
        <w:rPr>
          <w:rFonts w:ascii="Arial" w:eastAsia="Times New Roman" w:hAnsi="Arial" w:cs="Arial"/>
          <w:color w:val="000000"/>
          <w:lang w:eastAsia="hu-HU"/>
        </w:rPr>
        <w:t>Megakadályozzuk a választók befolyásolására irányuló, és minden olyan félretájékoztatást, amely valós erőszakot vagy közvetlen kárt okozhat.</w:t>
      </w:r>
    </w:p>
    <w:p w14:paraId="23C87755" w14:textId="77777777" w:rsidR="00615055" w:rsidRPr="00615055" w:rsidRDefault="00615055" w:rsidP="00615055">
      <w:pPr>
        <w:spacing w:after="0" w:line="240" w:lineRule="auto"/>
        <w:rPr>
          <w:rFonts w:ascii="Times New Roman" w:eastAsia="Times New Roman" w:hAnsi="Times New Roman" w:cs="Times New Roman"/>
          <w:sz w:val="24"/>
          <w:szCs w:val="24"/>
          <w:lang w:eastAsia="hu-HU"/>
        </w:rPr>
      </w:pPr>
    </w:p>
    <w:p w14:paraId="5C96B6F8" w14:textId="77777777" w:rsidR="00615055" w:rsidRPr="00615055" w:rsidRDefault="00615055" w:rsidP="00615055">
      <w:pPr>
        <w:spacing w:after="0" w:line="240" w:lineRule="auto"/>
        <w:rPr>
          <w:rFonts w:ascii="Times New Roman" w:eastAsia="Times New Roman" w:hAnsi="Times New Roman" w:cs="Times New Roman"/>
          <w:sz w:val="24"/>
          <w:szCs w:val="24"/>
          <w:lang w:eastAsia="hu-HU"/>
        </w:rPr>
      </w:pPr>
      <w:r w:rsidRPr="00615055">
        <w:rPr>
          <w:rFonts w:ascii="Arial" w:eastAsia="Times New Roman" w:hAnsi="Arial" w:cs="Arial"/>
          <w:b/>
          <w:bCs/>
          <w:color w:val="000000"/>
          <w:lang w:eastAsia="hu-HU"/>
        </w:rPr>
        <w:t>2. Csökkentjük</w:t>
      </w:r>
      <w:r w:rsidRPr="00615055">
        <w:rPr>
          <w:rFonts w:ascii="Arial" w:eastAsia="Times New Roman" w:hAnsi="Arial" w:cs="Arial"/>
          <w:color w:val="000000"/>
          <w:lang w:eastAsia="hu-HU"/>
        </w:rPr>
        <w:t xml:space="preserve"> az olyan tartalmak elérését, amelyek bár nem sértik közvetlenül a közösségi alapelveket, de egyébiránt rossz minőségűek, így kevesebben láthatják őket.</w:t>
      </w:r>
    </w:p>
    <w:p w14:paraId="1CF61FB0" w14:textId="77777777" w:rsidR="00615055" w:rsidRPr="00615055" w:rsidRDefault="00615055" w:rsidP="00615055">
      <w:pPr>
        <w:numPr>
          <w:ilvl w:val="0"/>
          <w:numId w:val="9"/>
        </w:numPr>
        <w:spacing w:after="0" w:line="240" w:lineRule="auto"/>
        <w:textAlignment w:val="baseline"/>
        <w:rPr>
          <w:rFonts w:ascii="Arial" w:eastAsia="Times New Roman" w:hAnsi="Arial" w:cs="Arial"/>
          <w:color w:val="000000"/>
          <w:lang w:eastAsia="hu-HU"/>
        </w:rPr>
      </w:pPr>
      <w:r w:rsidRPr="00615055">
        <w:rPr>
          <w:rFonts w:ascii="Arial" w:eastAsia="Times New Roman" w:hAnsi="Arial" w:cs="Arial"/>
          <w:color w:val="000000"/>
          <w:lang w:eastAsia="hu-HU"/>
        </w:rPr>
        <w:t>Világszerte 80 külső tényellenőrző partnerrel dolgozunk együtt, akik több mint 60 különböző nyelven dolgoznak. Amikor valamilyen tartalmat hamisnak találnak, drasztikusan csökkentjük annak elérését.</w:t>
      </w:r>
    </w:p>
    <w:p w14:paraId="292A6361" w14:textId="77777777" w:rsidR="00615055" w:rsidRPr="00615055" w:rsidRDefault="00615055" w:rsidP="00615055">
      <w:pPr>
        <w:numPr>
          <w:ilvl w:val="0"/>
          <w:numId w:val="9"/>
        </w:numPr>
        <w:spacing w:after="0" w:line="240" w:lineRule="auto"/>
        <w:textAlignment w:val="baseline"/>
        <w:rPr>
          <w:rFonts w:ascii="Arial" w:eastAsia="Times New Roman" w:hAnsi="Arial" w:cs="Arial"/>
          <w:color w:val="000000"/>
          <w:lang w:eastAsia="hu-HU"/>
        </w:rPr>
      </w:pPr>
      <w:r w:rsidRPr="00615055">
        <w:rPr>
          <w:rFonts w:ascii="Arial" w:eastAsia="Times New Roman" w:hAnsi="Arial" w:cs="Arial"/>
          <w:color w:val="000000"/>
          <w:lang w:eastAsia="hu-HU"/>
        </w:rPr>
        <w:t xml:space="preserve">Csökkentjük továbbá más, spam jellegű - például </w:t>
      </w:r>
      <w:hyperlink r:id="rId7" w:history="1">
        <w:proofErr w:type="spellStart"/>
        <w:r w:rsidRPr="00615055">
          <w:rPr>
            <w:rFonts w:ascii="Arial" w:eastAsia="Times New Roman" w:hAnsi="Arial" w:cs="Arial"/>
            <w:color w:val="1155CC"/>
            <w:u w:val="single"/>
            <w:lang w:eastAsia="hu-HU"/>
          </w:rPr>
          <w:t>clickbait</w:t>
        </w:r>
        <w:proofErr w:type="spellEnd"/>
      </w:hyperlink>
      <w:r w:rsidRPr="00615055">
        <w:rPr>
          <w:rFonts w:ascii="Arial" w:eastAsia="Times New Roman" w:hAnsi="Arial" w:cs="Arial"/>
          <w:color w:val="000000"/>
          <w:lang w:eastAsia="hu-HU"/>
        </w:rPr>
        <w:t xml:space="preserve"> és az </w:t>
      </w:r>
      <w:hyperlink r:id="rId8" w:history="1">
        <w:r w:rsidRPr="00615055">
          <w:rPr>
            <w:rFonts w:ascii="Arial" w:eastAsia="Times New Roman" w:hAnsi="Arial" w:cs="Arial"/>
            <w:color w:val="1155CC"/>
            <w:u w:val="single"/>
            <w:lang w:eastAsia="hu-HU"/>
          </w:rPr>
          <w:t>aktivitásra buzdító</w:t>
        </w:r>
      </w:hyperlink>
      <w:r w:rsidRPr="00615055">
        <w:rPr>
          <w:rFonts w:ascii="Arial" w:eastAsia="Times New Roman" w:hAnsi="Arial" w:cs="Arial"/>
          <w:color w:val="000000"/>
          <w:lang w:eastAsia="hu-HU"/>
        </w:rPr>
        <w:t xml:space="preserve"> - szenzációhajhász posztokat amelyek szintén lehetnek félretájékoztatóak.</w:t>
      </w:r>
    </w:p>
    <w:p w14:paraId="5A333BCE" w14:textId="77777777" w:rsidR="00615055" w:rsidRPr="00615055" w:rsidRDefault="00615055" w:rsidP="00615055">
      <w:pPr>
        <w:spacing w:after="0" w:line="240" w:lineRule="auto"/>
        <w:rPr>
          <w:rFonts w:ascii="Times New Roman" w:eastAsia="Times New Roman" w:hAnsi="Times New Roman" w:cs="Times New Roman"/>
          <w:sz w:val="24"/>
          <w:szCs w:val="24"/>
          <w:lang w:eastAsia="hu-HU"/>
        </w:rPr>
      </w:pPr>
    </w:p>
    <w:p w14:paraId="7A8A372F" w14:textId="77777777" w:rsidR="00615055" w:rsidRPr="00615055" w:rsidRDefault="00615055" w:rsidP="00615055">
      <w:pPr>
        <w:spacing w:after="240" w:line="240" w:lineRule="auto"/>
        <w:rPr>
          <w:rFonts w:ascii="Times New Roman" w:eastAsia="Times New Roman" w:hAnsi="Times New Roman" w:cs="Times New Roman"/>
          <w:sz w:val="24"/>
          <w:szCs w:val="24"/>
          <w:lang w:eastAsia="hu-HU"/>
        </w:rPr>
      </w:pPr>
      <w:r w:rsidRPr="00615055">
        <w:rPr>
          <w:rFonts w:ascii="Arial" w:eastAsia="Times New Roman" w:hAnsi="Arial" w:cs="Arial"/>
          <w:b/>
          <w:bCs/>
          <w:color w:val="000000"/>
          <w:lang w:eastAsia="hu-HU"/>
        </w:rPr>
        <w:t>3. Tájékoztatjuk</w:t>
      </w:r>
      <w:r w:rsidRPr="00615055">
        <w:rPr>
          <w:rFonts w:ascii="Arial" w:eastAsia="Times New Roman" w:hAnsi="Arial" w:cs="Arial"/>
          <w:color w:val="000000"/>
          <w:lang w:eastAsia="hu-HU"/>
        </w:rPr>
        <w:t xml:space="preserve"> az embereket azáltal, hogy több információt ad nekik, hogy az emberek maguk dönthessék el, mit olvassanak, miben bízzanak meg és osszanak meg.</w:t>
      </w:r>
    </w:p>
    <w:p w14:paraId="2373EEC0" w14:textId="77777777" w:rsidR="00615055" w:rsidRPr="00615055" w:rsidRDefault="00615055" w:rsidP="00615055">
      <w:pPr>
        <w:numPr>
          <w:ilvl w:val="0"/>
          <w:numId w:val="10"/>
        </w:numPr>
        <w:spacing w:after="0" w:line="240" w:lineRule="auto"/>
        <w:textAlignment w:val="baseline"/>
        <w:rPr>
          <w:rFonts w:ascii="Arial" w:eastAsia="Times New Roman" w:hAnsi="Arial" w:cs="Arial"/>
          <w:color w:val="000000"/>
          <w:lang w:eastAsia="hu-HU"/>
        </w:rPr>
      </w:pPr>
      <w:r w:rsidRPr="00615055">
        <w:rPr>
          <w:rFonts w:ascii="Arial" w:eastAsia="Times New Roman" w:hAnsi="Arial" w:cs="Arial"/>
          <w:color w:val="000000"/>
          <w:lang w:eastAsia="hu-HU"/>
        </w:rPr>
        <w:t>Ha egy bejegyzést a külső tényellenőrzők hamisnak minősítettek, figyelmeztető címkéket helyezünk mellé a tényellenőrzők értékelésével és felkutatjuk azokat az felhasználókat, akik látják a bejegyzést, megpróbálják megosztani, vagy már meg is osztották azt.</w:t>
      </w:r>
    </w:p>
    <w:p w14:paraId="319B0C26" w14:textId="77777777" w:rsidR="00615055" w:rsidRPr="00615055" w:rsidRDefault="00615055" w:rsidP="00615055">
      <w:pPr>
        <w:numPr>
          <w:ilvl w:val="0"/>
          <w:numId w:val="10"/>
        </w:numPr>
        <w:spacing w:after="240" w:line="240" w:lineRule="auto"/>
        <w:textAlignment w:val="baseline"/>
        <w:rPr>
          <w:rFonts w:ascii="Arial" w:eastAsia="Times New Roman" w:hAnsi="Arial" w:cs="Arial"/>
          <w:color w:val="000000"/>
          <w:lang w:eastAsia="hu-HU"/>
        </w:rPr>
      </w:pPr>
      <w:r w:rsidRPr="00615055">
        <w:rPr>
          <w:rFonts w:ascii="Arial" w:eastAsia="Times New Roman" w:hAnsi="Arial" w:cs="Arial"/>
          <w:color w:val="000000"/>
          <w:lang w:eastAsia="hu-HU"/>
        </w:rPr>
        <w:t xml:space="preserve">A </w:t>
      </w:r>
      <w:hyperlink r:id="rId9" w:history="1">
        <w:r w:rsidRPr="00615055">
          <w:rPr>
            <w:rFonts w:ascii="Arial" w:eastAsia="Times New Roman" w:hAnsi="Arial" w:cs="Arial"/>
            <w:color w:val="1155CC"/>
            <w:u w:val="single"/>
            <w:lang w:eastAsia="hu-HU"/>
          </w:rPr>
          <w:t>kontextus gomb</w:t>
        </w:r>
      </w:hyperlink>
      <w:r w:rsidRPr="00615055">
        <w:rPr>
          <w:rFonts w:ascii="Arial" w:eastAsia="Times New Roman" w:hAnsi="Arial" w:cs="Arial"/>
          <w:color w:val="000000"/>
          <w:lang w:eastAsia="hu-HU"/>
        </w:rPr>
        <w:t xml:space="preserve"> információt nyújt a hírfolyamban látható cikkek forrásairól, és felhívjuk az emberek figyelmét, ha egy </w:t>
      </w:r>
      <w:hyperlink r:id="rId10" w:history="1">
        <w:r w:rsidRPr="00615055">
          <w:rPr>
            <w:rFonts w:ascii="Arial" w:eastAsia="Times New Roman" w:hAnsi="Arial" w:cs="Arial"/>
            <w:color w:val="1155CC"/>
            <w:u w:val="single"/>
            <w:lang w:eastAsia="hu-HU"/>
          </w:rPr>
          <w:t xml:space="preserve">90 napnál régebbi hírt </w:t>
        </w:r>
      </w:hyperlink>
      <w:r w:rsidRPr="00615055">
        <w:rPr>
          <w:rFonts w:ascii="Arial" w:eastAsia="Times New Roman" w:hAnsi="Arial" w:cs="Arial"/>
          <w:color w:val="000000"/>
          <w:lang w:eastAsia="hu-HU"/>
        </w:rPr>
        <w:t>szeretnének megosztani. </w:t>
      </w:r>
    </w:p>
    <w:p w14:paraId="242DE3D3" w14:textId="77777777" w:rsidR="00615055" w:rsidRPr="00615055" w:rsidRDefault="00615055" w:rsidP="00615055">
      <w:pPr>
        <w:spacing w:before="240" w:after="240" w:line="240" w:lineRule="auto"/>
        <w:jc w:val="both"/>
        <w:outlineLvl w:val="3"/>
        <w:rPr>
          <w:rFonts w:ascii="Times New Roman" w:eastAsia="Times New Roman" w:hAnsi="Times New Roman" w:cs="Times New Roman"/>
          <w:b/>
          <w:bCs/>
          <w:sz w:val="24"/>
          <w:szCs w:val="24"/>
          <w:lang w:eastAsia="hu-HU"/>
        </w:rPr>
      </w:pPr>
      <w:r w:rsidRPr="00615055">
        <w:rPr>
          <w:rFonts w:ascii="Arial" w:eastAsia="Times New Roman" w:hAnsi="Arial" w:cs="Arial"/>
          <w:b/>
          <w:bCs/>
          <w:color w:val="000000"/>
          <w:u w:val="single"/>
          <w:lang w:eastAsia="hu-HU"/>
        </w:rPr>
        <w:t>Hasznos linkek:</w:t>
      </w:r>
    </w:p>
    <w:p w14:paraId="0F89DD36" w14:textId="77777777" w:rsidR="00615055" w:rsidRPr="00615055" w:rsidRDefault="00615055" w:rsidP="00615055">
      <w:pPr>
        <w:numPr>
          <w:ilvl w:val="0"/>
          <w:numId w:val="11"/>
        </w:numPr>
        <w:spacing w:before="240" w:after="0" w:line="240" w:lineRule="auto"/>
        <w:textAlignment w:val="baseline"/>
        <w:rPr>
          <w:rFonts w:ascii="Arial" w:eastAsia="Times New Roman" w:hAnsi="Arial" w:cs="Arial"/>
          <w:color w:val="000000"/>
          <w:lang w:eastAsia="hu-HU"/>
        </w:rPr>
      </w:pPr>
      <w:r w:rsidRPr="00615055">
        <w:rPr>
          <w:rFonts w:ascii="Arial" w:eastAsia="Times New Roman" w:hAnsi="Arial" w:cs="Arial"/>
          <w:color w:val="000000"/>
          <w:sz w:val="14"/>
          <w:szCs w:val="14"/>
          <w:lang w:eastAsia="hu-HU"/>
        </w:rPr>
        <w:t> </w:t>
      </w:r>
      <w:r w:rsidRPr="00615055">
        <w:rPr>
          <w:rFonts w:ascii="Arial" w:eastAsia="Times New Roman" w:hAnsi="Arial" w:cs="Arial"/>
          <w:color w:val="000000"/>
          <w:lang w:eastAsia="hu-HU"/>
        </w:rPr>
        <w:t xml:space="preserve">A külső tényellenőrző program honlapja: </w:t>
      </w:r>
      <w:hyperlink r:id="rId11" w:history="1">
        <w:r w:rsidRPr="00615055">
          <w:rPr>
            <w:rFonts w:ascii="Arial" w:eastAsia="Times New Roman" w:hAnsi="Arial" w:cs="Arial"/>
            <w:color w:val="1155CC"/>
            <w:u w:val="single"/>
            <w:shd w:val="clear" w:color="auto" w:fill="FFFFFF"/>
            <w:lang w:eastAsia="hu-HU"/>
          </w:rPr>
          <w:t>https://www.facebook.com/journalismproject/programs/third-party-fact-checking</w:t>
        </w:r>
      </w:hyperlink>
    </w:p>
    <w:p w14:paraId="36F82600" w14:textId="77777777" w:rsidR="00615055" w:rsidRPr="00615055" w:rsidRDefault="00615055" w:rsidP="00615055">
      <w:pPr>
        <w:numPr>
          <w:ilvl w:val="0"/>
          <w:numId w:val="11"/>
        </w:numPr>
        <w:spacing w:after="0" w:line="240" w:lineRule="auto"/>
        <w:textAlignment w:val="baseline"/>
        <w:rPr>
          <w:rFonts w:ascii="Arial" w:eastAsia="Times New Roman" w:hAnsi="Arial" w:cs="Arial"/>
          <w:color w:val="000000"/>
          <w:lang w:eastAsia="hu-HU"/>
        </w:rPr>
      </w:pPr>
      <w:r w:rsidRPr="00615055">
        <w:rPr>
          <w:rFonts w:ascii="Arial" w:eastAsia="Times New Roman" w:hAnsi="Arial" w:cs="Arial"/>
          <w:color w:val="000000"/>
          <w:shd w:val="clear" w:color="auto" w:fill="FFFFFF"/>
          <w:lang w:eastAsia="hu-HU"/>
        </w:rPr>
        <w:t xml:space="preserve">International </w:t>
      </w:r>
      <w:proofErr w:type="spellStart"/>
      <w:r w:rsidRPr="00615055">
        <w:rPr>
          <w:rFonts w:ascii="Arial" w:eastAsia="Times New Roman" w:hAnsi="Arial" w:cs="Arial"/>
          <w:color w:val="000000"/>
          <w:shd w:val="clear" w:color="auto" w:fill="FFFFFF"/>
          <w:lang w:eastAsia="hu-HU"/>
        </w:rPr>
        <w:t>Fact-Checking</w:t>
      </w:r>
      <w:proofErr w:type="spellEnd"/>
      <w:r w:rsidRPr="00615055">
        <w:rPr>
          <w:rFonts w:ascii="Arial" w:eastAsia="Times New Roman" w:hAnsi="Arial" w:cs="Arial"/>
          <w:color w:val="000000"/>
          <w:shd w:val="clear" w:color="auto" w:fill="FFFFFF"/>
          <w:lang w:eastAsia="hu-HU"/>
        </w:rPr>
        <w:t xml:space="preserve"> Network:</w:t>
      </w:r>
      <w:hyperlink r:id="rId12" w:history="1">
        <w:r w:rsidRPr="00615055">
          <w:rPr>
            <w:rFonts w:ascii="Arial" w:eastAsia="Times New Roman" w:hAnsi="Arial" w:cs="Arial"/>
            <w:color w:val="000000"/>
            <w:shd w:val="clear" w:color="auto" w:fill="FFFFFF"/>
            <w:lang w:eastAsia="hu-HU"/>
          </w:rPr>
          <w:t xml:space="preserve"> </w:t>
        </w:r>
        <w:r w:rsidRPr="00615055">
          <w:rPr>
            <w:rFonts w:ascii="Arial" w:eastAsia="Times New Roman" w:hAnsi="Arial" w:cs="Arial"/>
            <w:color w:val="1155CC"/>
            <w:u w:val="single"/>
            <w:shd w:val="clear" w:color="auto" w:fill="FFFFFF"/>
            <w:lang w:eastAsia="hu-HU"/>
          </w:rPr>
          <w:t>https://www.poynter.org/ifcn/</w:t>
        </w:r>
      </w:hyperlink>
    </w:p>
    <w:p w14:paraId="68D6AF7B" w14:textId="77777777" w:rsidR="00615055" w:rsidRPr="00615055" w:rsidRDefault="00615055" w:rsidP="00615055">
      <w:pPr>
        <w:numPr>
          <w:ilvl w:val="0"/>
          <w:numId w:val="11"/>
        </w:numPr>
        <w:spacing w:after="0" w:line="240" w:lineRule="auto"/>
        <w:jc w:val="both"/>
        <w:textAlignment w:val="baseline"/>
        <w:rPr>
          <w:rFonts w:ascii="Arial" w:eastAsia="Times New Roman" w:hAnsi="Arial" w:cs="Arial"/>
          <w:color w:val="000000"/>
          <w:lang w:eastAsia="hu-HU"/>
        </w:rPr>
      </w:pPr>
      <w:r w:rsidRPr="00615055">
        <w:rPr>
          <w:rFonts w:ascii="Arial" w:eastAsia="Times New Roman" w:hAnsi="Arial" w:cs="Arial"/>
          <w:color w:val="000000"/>
          <w:shd w:val="clear" w:color="auto" w:fill="FFFFFF"/>
          <w:lang w:eastAsia="hu-HU"/>
        </w:rPr>
        <w:t>Az IFCN etikai szabályzata (</w:t>
      </w:r>
      <w:proofErr w:type="spellStart"/>
      <w:r w:rsidRPr="00615055">
        <w:rPr>
          <w:rFonts w:ascii="Arial" w:eastAsia="Times New Roman" w:hAnsi="Arial" w:cs="Arial"/>
          <w:color w:val="000000"/>
          <w:shd w:val="clear" w:color="auto" w:fill="FFFFFF"/>
          <w:lang w:eastAsia="hu-HU"/>
        </w:rPr>
        <w:t>Code</w:t>
      </w:r>
      <w:proofErr w:type="spellEnd"/>
      <w:r w:rsidRPr="00615055">
        <w:rPr>
          <w:rFonts w:ascii="Arial" w:eastAsia="Times New Roman" w:hAnsi="Arial" w:cs="Arial"/>
          <w:color w:val="000000"/>
          <w:shd w:val="clear" w:color="auto" w:fill="FFFFFF"/>
          <w:lang w:eastAsia="hu-HU"/>
        </w:rPr>
        <w:t xml:space="preserve"> of </w:t>
      </w:r>
      <w:proofErr w:type="spellStart"/>
      <w:r w:rsidRPr="00615055">
        <w:rPr>
          <w:rFonts w:ascii="Arial" w:eastAsia="Times New Roman" w:hAnsi="Arial" w:cs="Arial"/>
          <w:color w:val="000000"/>
          <w:shd w:val="clear" w:color="auto" w:fill="FFFFFF"/>
          <w:lang w:eastAsia="hu-HU"/>
        </w:rPr>
        <w:t>Principles</w:t>
      </w:r>
      <w:proofErr w:type="spellEnd"/>
      <w:r w:rsidRPr="00615055">
        <w:rPr>
          <w:rFonts w:ascii="Arial" w:eastAsia="Times New Roman" w:hAnsi="Arial" w:cs="Arial"/>
          <w:color w:val="000000"/>
          <w:shd w:val="clear" w:color="auto" w:fill="FFFFFF"/>
          <w:lang w:eastAsia="hu-HU"/>
        </w:rPr>
        <w:t>):</w:t>
      </w:r>
      <w:hyperlink r:id="rId13" w:history="1">
        <w:r w:rsidRPr="00615055">
          <w:rPr>
            <w:rFonts w:ascii="Arial" w:eastAsia="Times New Roman" w:hAnsi="Arial" w:cs="Arial"/>
            <w:color w:val="000000"/>
            <w:shd w:val="clear" w:color="auto" w:fill="FFFFFF"/>
            <w:lang w:eastAsia="hu-HU"/>
          </w:rPr>
          <w:t xml:space="preserve"> </w:t>
        </w:r>
        <w:r w:rsidRPr="00615055">
          <w:rPr>
            <w:rFonts w:ascii="Arial" w:eastAsia="Times New Roman" w:hAnsi="Arial" w:cs="Arial"/>
            <w:color w:val="1155CC"/>
            <w:u w:val="single"/>
            <w:shd w:val="clear" w:color="auto" w:fill="FFFFFF"/>
            <w:lang w:eastAsia="hu-HU"/>
          </w:rPr>
          <w:t>https://ifcncodeofprinciples.poynter.org/</w:t>
        </w:r>
      </w:hyperlink>
    </w:p>
    <w:p w14:paraId="5EB8F6C2" w14:textId="77777777" w:rsidR="004C7BF0" w:rsidRDefault="004C7BF0"/>
    <w:sectPr w:rsidR="004C7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56C9"/>
    <w:multiLevelType w:val="multilevel"/>
    <w:tmpl w:val="49407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A14B2"/>
    <w:multiLevelType w:val="multilevel"/>
    <w:tmpl w:val="6C12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6630A"/>
    <w:multiLevelType w:val="multilevel"/>
    <w:tmpl w:val="8E30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052C9B"/>
    <w:multiLevelType w:val="multilevel"/>
    <w:tmpl w:val="04D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917FB0"/>
    <w:multiLevelType w:val="multilevel"/>
    <w:tmpl w:val="9AFC2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505B22"/>
    <w:multiLevelType w:val="multilevel"/>
    <w:tmpl w:val="05D8AA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852F9F"/>
    <w:multiLevelType w:val="multilevel"/>
    <w:tmpl w:val="38E8A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EF173C"/>
    <w:multiLevelType w:val="multilevel"/>
    <w:tmpl w:val="FABC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854B22"/>
    <w:multiLevelType w:val="multilevel"/>
    <w:tmpl w:val="291A5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1D51C7"/>
    <w:multiLevelType w:val="multilevel"/>
    <w:tmpl w:val="266C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AB2831"/>
    <w:multiLevelType w:val="multilevel"/>
    <w:tmpl w:val="34BA3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4"/>
    <w:lvlOverride w:ilvl="0">
      <w:lvl w:ilvl="0">
        <w:numFmt w:val="decimal"/>
        <w:lvlText w:val="%1."/>
        <w:lvlJc w:val="left"/>
      </w:lvl>
    </w:lvlOverride>
  </w:num>
  <w:num w:numId="4">
    <w:abstractNumId w:val="1"/>
  </w:num>
  <w:num w:numId="5">
    <w:abstractNumId w:val="5"/>
    <w:lvlOverride w:ilvl="0">
      <w:lvl w:ilvl="0">
        <w:numFmt w:val="decimal"/>
        <w:lvlText w:val="%1."/>
        <w:lvlJc w:val="left"/>
      </w:lvl>
    </w:lvlOverride>
  </w:num>
  <w:num w:numId="6">
    <w:abstractNumId w:val="7"/>
  </w:num>
  <w:num w:numId="7">
    <w:abstractNumId w:val="6"/>
  </w:num>
  <w:num w:numId="8">
    <w:abstractNumId w:val="2"/>
    <w:lvlOverride w:ilvl="0">
      <w:lvl w:ilvl="0">
        <w:numFmt w:val="lowerLetter"/>
        <w:lvlText w:val="%1."/>
        <w:lvlJc w:val="left"/>
      </w:lvl>
    </w:lvlOverride>
  </w:num>
  <w:num w:numId="9">
    <w:abstractNumId w:val="8"/>
    <w:lvlOverride w:ilvl="0">
      <w:lvl w:ilvl="0">
        <w:numFmt w:val="lowerLetter"/>
        <w:lvlText w:val="%1."/>
        <w:lvlJc w:val="left"/>
      </w:lvl>
    </w:lvlOverride>
  </w:num>
  <w:num w:numId="10">
    <w:abstractNumId w:val="0"/>
    <w:lvlOverride w:ilvl="0">
      <w:lvl w:ilvl="0">
        <w:numFmt w:val="lowerLetter"/>
        <w:lvlText w:val="%1."/>
        <w:lvlJc w:val="left"/>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0tTCxNDQxALItjJV0lIJTi4sz8/NACgxrAatUNrUsAAAA"/>
  </w:docVars>
  <w:rsids>
    <w:rsidRoot w:val="00615055"/>
    <w:rsid w:val="004C7BF0"/>
    <w:rsid w:val="006150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9D29"/>
  <w15:chartTrackingRefBased/>
  <w15:docId w15:val="{984C8947-8304-4024-A3C2-DF734AE6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615055"/>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615055"/>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6150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150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room.fb.com/news/2017/12/news-feed-fyi-fighting-engagement-bait-on-facebook/" TargetMode="External"/><Relationship Id="rId13" Type="http://schemas.openxmlformats.org/officeDocument/2006/relationships/hyperlink" Target="https://ifcncodeofprinciples.poynter.org/" TargetMode="External"/><Relationship Id="rId3" Type="http://schemas.openxmlformats.org/officeDocument/2006/relationships/settings" Target="settings.xml"/><Relationship Id="rId7" Type="http://schemas.openxmlformats.org/officeDocument/2006/relationships/hyperlink" Target="https://newsroom.fb.com/news/2017/05/news-feed-fyi-new-updates-to-reduce-clickbait-headlines/" TargetMode="External"/><Relationship Id="rId12" Type="http://schemas.openxmlformats.org/officeDocument/2006/relationships/hyperlink" Target="https://www.poynter.org/if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ommunitystandards" TargetMode="External"/><Relationship Id="rId11" Type="http://schemas.openxmlformats.org/officeDocument/2006/relationships/hyperlink" Target="https://www.facebook.com/journalismproject/programs/third-party-fact-checking" TargetMode="External"/><Relationship Id="rId5" Type="http://schemas.openxmlformats.org/officeDocument/2006/relationships/hyperlink" Target="https://www.facebook.com/journalismproject/programs/third-party-fact-checking/partner-map" TargetMode="External"/><Relationship Id="rId15" Type="http://schemas.openxmlformats.org/officeDocument/2006/relationships/theme" Target="theme/theme1.xml"/><Relationship Id="rId10" Type="http://schemas.openxmlformats.org/officeDocument/2006/relationships/hyperlink" Target="https://about.fb.com/news/2020/06/more-context-for-news-articles-and-other-content/" TargetMode="External"/><Relationship Id="rId4" Type="http://schemas.openxmlformats.org/officeDocument/2006/relationships/webSettings" Target="webSettings.xml"/><Relationship Id="rId9" Type="http://schemas.openxmlformats.org/officeDocument/2006/relationships/hyperlink" Target="https://about.fb.com/news/2018/04/inside-feed-article-context/"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4930</Characters>
  <Application>Microsoft Office Word</Application>
  <DocSecurity>0</DocSecurity>
  <Lines>41</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Straub</dc:creator>
  <cp:keywords/>
  <dc:description/>
  <cp:lastModifiedBy>Adam Straub</cp:lastModifiedBy>
  <cp:revision>1</cp:revision>
  <dcterms:created xsi:type="dcterms:W3CDTF">2021-03-02T11:34:00Z</dcterms:created>
  <dcterms:modified xsi:type="dcterms:W3CDTF">2021-03-02T11:35:00Z</dcterms:modified>
</cp:coreProperties>
</file>